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4B" w:rsidRPr="009A643F" w:rsidRDefault="0038534B" w:rsidP="00A867CE">
      <w:pPr>
        <w:spacing w:after="120"/>
        <w:jc w:val="center"/>
        <w:rPr>
          <w:b/>
          <w:bCs/>
        </w:rPr>
      </w:pPr>
      <w:r w:rsidRPr="009A643F">
        <w:rPr>
          <w:b/>
          <w:bCs/>
        </w:rPr>
        <w:t xml:space="preserve">REGULAMIN STUDIUM PSYCHOTERAPII SPCh </w:t>
      </w:r>
    </w:p>
    <w:p w:rsidR="0038534B" w:rsidRPr="009A643F" w:rsidRDefault="00FF2F0E" w:rsidP="00A867CE">
      <w:pPr>
        <w:spacing w:after="120"/>
        <w:jc w:val="center"/>
      </w:pPr>
      <w:r>
        <w:t xml:space="preserve">Dn. </w:t>
      </w:r>
      <w:r w:rsidR="008E6227">
        <w:t>27.</w:t>
      </w:r>
      <w:r w:rsidR="00E36505">
        <w:t>04</w:t>
      </w:r>
      <w:r w:rsidR="008E6227">
        <w:t>.</w:t>
      </w:r>
      <w:r w:rsidR="00604608" w:rsidRPr="009A643F">
        <w:t>2019</w:t>
      </w:r>
    </w:p>
    <w:p w:rsidR="0038534B" w:rsidRPr="009A643F" w:rsidRDefault="0038534B" w:rsidP="004F3C82">
      <w:pPr>
        <w:pStyle w:val="Tekstkomentarza"/>
        <w:tabs>
          <w:tab w:val="left" w:pos="851"/>
        </w:tabs>
        <w:spacing w:after="120"/>
        <w:ind w:firstLine="851"/>
        <w:jc w:val="both"/>
      </w:pPr>
      <w:r w:rsidRPr="009A643F">
        <w:rPr>
          <w:sz w:val="22"/>
        </w:rPr>
        <w:t xml:space="preserve">Studium Psychoterapii SPCh kształci przyszłych psychoterapeutów w </w:t>
      </w:r>
      <w:r w:rsidR="00143055" w:rsidRPr="009A643F">
        <w:rPr>
          <w:sz w:val="22"/>
        </w:rPr>
        <w:t xml:space="preserve">zakresie psychoterapii w </w:t>
      </w:r>
      <w:r w:rsidRPr="009A643F">
        <w:rPr>
          <w:sz w:val="22"/>
        </w:rPr>
        <w:t xml:space="preserve">podejściu </w:t>
      </w:r>
      <w:r w:rsidR="00BC49CA" w:rsidRPr="009A643F">
        <w:rPr>
          <w:sz w:val="22"/>
        </w:rPr>
        <w:t>integracyjnym</w:t>
      </w:r>
      <w:r w:rsidRPr="009A643F">
        <w:rPr>
          <w:sz w:val="22"/>
        </w:rPr>
        <w:t xml:space="preserve">. Jest ono oparte na nauczaniu psychodiagnostyki – w pierwszym roku kształcenia, a następnie </w:t>
      </w:r>
      <w:r w:rsidR="00BC49CA" w:rsidRPr="009A643F">
        <w:rPr>
          <w:sz w:val="22"/>
        </w:rPr>
        <w:t xml:space="preserve">w </w:t>
      </w:r>
      <w:r w:rsidRPr="009A643F">
        <w:rPr>
          <w:sz w:val="22"/>
        </w:rPr>
        <w:t xml:space="preserve">modalnościach: </w:t>
      </w:r>
      <w:proofErr w:type="spellStart"/>
      <w:r w:rsidRPr="009A643F">
        <w:rPr>
          <w:sz w:val="22"/>
        </w:rPr>
        <w:t>psychodynamicznej</w:t>
      </w:r>
      <w:proofErr w:type="spellEnd"/>
      <w:r w:rsidRPr="009A643F">
        <w:rPr>
          <w:sz w:val="22"/>
        </w:rPr>
        <w:t xml:space="preserve"> – drugi rok, poznawczo-behawioralnej – trzeci rok, oraz zwieńczone szkoleniem z psychoterapii opartej na schematach </w:t>
      </w:r>
      <w:r w:rsidR="006C7BF7" w:rsidRPr="009A643F">
        <w:rPr>
          <w:sz w:val="22"/>
        </w:rPr>
        <w:t xml:space="preserve">– rok czwarty </w:t>
      </w:r>
      <w:r w:rsidRPr="009A643F">
        <w:rPr>
          <w:sz w:val="22"/>
        </w:rPr>
        <w:t>(łączącym wyżej wymienione nurty</w:t>
      </w:r>
      <w:r w:rsidR="006C7BF7" w:rsidRPr="009A643F">
        <w:rPr>
          <w:sz w:val="22"/>
        </w:rPr>
        <w:t xml:space="preserve"> i elementy psychoterapii </w:t>
      </w:r>
      <w:proofErr w:type="spellStart"/>
      <w:r w:rsidR="006C7BF7" w:rsidRPr="009A643F">
        <w:rPr>
          <w:sz w:val="22"/>
        </w:rPr>
        <w:t>Gestalt</w:t>
      </w:r>
      <w:proofErr w:type="spellEnd"/>
      <w:r w:rsidR="0024473B" w:rsidRPr="009A643F">
        <w:rPr>
          <w:sz w:val="22"/>
        </w:rPr>
        <w:t>)</w:t>
      </w:r>
      <w:r w:rsidRPr="009A643F">
        <w:rPr>
          <w:sz w:val="22"/>
        </w:rPr>
        <w:t>.</w:t>
      </w:r>
      <w:r w:rsidR="00CD19CF" w:rsidRPr="009A643F">
        <w:rPr>
          <w:sz w:val="22"/>
        </w:rPr>
        <w:t xml:space="preserve"> Specyfiką Studium Psychoterapii SPCh jest uwzględnianie antropologii chrześcijańskiej, oraz blok zajęć z psychologii religii i duchowości.</w:t>
      </w:r>
    </w:p>
    <w:p w:rsidR="0038534B" w:rsidRPr="009A643F" w:rsidRDefault="0038534B" w:rsidP="00143055">
      <w:pPr>
        <w:pStyle w:val="Nagwek1"/>
        <w:spacing w:before="120" w:after="120"/>
        <w:jc w:val="left"/>
        <w:rPr>
          <w:rFonts w:ascii="Calibri" w:hAnsi="Calibri"/>
        </w:rPr>
      </w:pPr>
      <w:r w:rsidRPr="009A643F">
        <w:rPr>
          <w:rFonts w:ascii="Calibri" w:hAnsi="Calibri"/>
        </w:rPr>
        <w:t>I. Kryteria kwalifikacji</w:t>
      </w:r>
    </w:p>
    <w:p w:rsidR="0038534B" w:rsidRPr="009A643F" w:rsidRDefault="0038534B" w:rsidP="00143055">
      <w:pPr>
        <w:spacing w:after="0"/>
        <w:jc w:val="both"/>
      </w:pPr>
      <w:r w:rsidRPr="009A643F">
        <w:t>Warunkiem przyjęcia do Studium Psychoterapii SPCh jest:</w:t>
      </w:r>
    </w:p>
    <w:p w:rsidR="0038534B" w:rsidRPr="009A643F" w:rsidRDefault="0038534B" w:rsidP="00F94F1A">
      <w:pPr>
        <w:numPr>
          <w:ilvl w:val="1"/>
          <w:numId w:val="11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9A643F">
        <w:t>Ukończone studia wyższe magisterskie tj. dyplom lekarza medycyny lub magistra w zakresie psychologii, nauk społecznych, humanistycznych, w szczególności pedagogiki, resocjalizacji, pielęgniarstwa</w:t>
      </w:r>
      <w:r w:rsidR="00143055" w:rsidRPr="009A643F">
        <w:rPr>
          <w:rStyle w:val="Odwoanieprzypisudolnego"/>
        </w:rPr>
        <w:footnoteReference w:id="1"/>
      </w:r>
      <w:r w:rsidRPr="009A643F">
        <w:t xml:space="preserve">. </w:t>
      </w:r>
      <w:r w:rsidR="00143055" w:rsidRPr="009A643F">
        <w:t>Inne kierunki – po uzgodnieniu w trakcie rozmowy kwalifikacyjnej.</w:t>
      </w:r>
    </w:p>
    <w:p w:rsidR="0038534B" w:rsidRPr="009A643F" w:rsidRDefault="00143055" w:rsidP="00F94F1A">
      <w:pPr>
        <w:numPr>
          <w:ilvl w:val="1"/>
          <w:numId w:val="11"/>
        </w:numPr>
        <w:tabs>
          <w:tab w:val="clear" w:pos="360"/>
          <w:tab w:val="num" w:pos="709"/>
        </w:tabs>
        <w:spacing w:after="0" w:line="240" w:lineRule="auto"/>
        <w:ind w:left="709" w:hanging="425"/>
      </w:pPr>
      <w:r w:rsidRPr="009A643F">
        <w:t>Pozytywna d</w:t>
      </w:r>
      <w:r w:rsidR="0038534B" w:rsidRPr="009A643F">
        <w:t xml:space="preserve">ecyzja Komisji Kwalifikacyjnej na podstawie formularza zgłoszenia i rozmowy kwalifikacyjnej. </w:t>
      </w:r>
    </w:p>
    <w:p w:rsidR="0038534B" w:rsidRPr="009A643F" w:rsidRDefault="0038534B" w:rsidP="00F94F1A">
      <w:pPr>
        <w:numPr>
          <w:ilvl w:val="1"/>
          <w:numId w:val="11"/>
        </w:numPr>
        <w:tabs>
          <w:tab w:val="clear" w:pos="360"/>
          <w:tab w:val="num" w:pos="709"/>
        </w:tabs>
        <w:spacing w:after="0" w:line="240" w:lineRule="auto"/>
        <w:ind w:left="709" w:hanging="425"/>
      </w:pPr>
      <w:r w:rsidRPr="009A643F">
        <w:t xml:space="preserve">Wniesienie w terminie wymaganych opłat (w tym opłaty wpisowej). </w:t>
      </w:r>
    </w:p>
    <w:p w:rsidR="0038534B" w:rsidRPr="009A643F" w:rsidRDefault="0038534B" w:rsidP="00F94F1A">
      <w:pPr>
        <w:numPr>
          <w:ilvl w:val="1"/>
          <w:numId w:val="11"/>
        </w:numPr>
        <w:tabs>
          <w:tab w:val="clear" w:pos="360"/>
          <w:tab w:val="num" w:pos="709"/>
        </w:tabs>
        <w:spacing w:after="0" w:line="240" w:lineRule="auto"/>
        <w:ind w:left="709" w:hanging="425"/>
      </w:pPr>
      <w:r w:rsidRPr="009A643F">
        <w:t xml:space="preserve">Deklaracja </w:t>
      </w:r>
      <w:r w:rsidR="00143055" w:rsidRPr="009A643F">
        <w:t>poszanowania dla wartości chrześcijańskich.</w:t>
      </w:r>
    </w:p>
    <w:p w:rsidR="0038534B" w:rsidRPr="009A643F" w:rsidRDefault="0038534B" w:rsidP="00143055">
      <w:pPr>
        <w:spacing w:before="120" w:after="0"/>
      </w:pPr>
      <w:r w:rsidRPr="009A643F">
        <w:t xml:space="preserve">Komisja Kwalifikacyjna </w:t>
      </w:r>
      <w:r w:rsidR="00F94F1A" w:rsidRPr="009A643F">
        <w:t xml:space="preserve">powołana przez ZG SPCh </w:t>
      </w:r>
      <w:r w:rsidRPr="009A643F">
        <w:t>bierze pod uwagę następujące kryteria:</w:t>
      </w:r>
    </w:p>
    <w:p w:rsidR="0038534B" w:rsidRPr="009A643F" w:rsidRDefault="0038534B" w:rsidP="00F94F1A">
      <w:pPr>
        <w:pStyle w:val="Akapitzlist"/>
        <w:numPr>
          <w:ilvl w:val="0"/>
          <w:numId w:val="10"/>
        </w:numPr>
      </w:pPr>
      <w:r w:rsidRPr="009A643F">
        <w:t xml:space="preserve">Wykształcenie kandydata – </w:t>
      </w:r>
      <w:r w:rsidR="00143055" w:rsidRPr="009A643F">
        <w:t>ukończenie pięcioletnich s</w:t>
      </w:r>
      <w:r w:rsidR="00F94F1A" w:rsidRPr="009A643F">
        <w:t>tudiów magisterskich na preferowanych (wymienione w pierwszym podpunkcie) kierunkach</w:t>
      </w:r>
      <w:r w:rsidRPr="009A643F">
        <w:t xml:space="preserve"> studiów.</w:t>
      </w:r>
    </w:p>
    <w:p w:rsidR="0038534B" w:rsidRPr="009A643F" w:rsidRDefault="0038534B" w:rsidP="00F94F1A">
      <w:pPr>
        <w:pStyle w:val="Akapitzlist"/>
        <w:numPr>
          <w:ilvl w:val="0"/>
          <w:numId w:val="10"/>
        </w:numPr>
      </w:pPr>
      <w:r w:rsidRPr="009A643F">
        <w:t>Dotychczas</w:t>
      </w:r>
      <w:r w:rsidR="00F94F1A" w:rsidRPr="009A643F">
        <w:t xml:space="preserve"> </w:t>
      </w:r>
      <w:r w:rsidRPr="009A643F">
        <w:t>o</w:t>
      </w:r>
      <w:r w:rsidR="00F94F1A" w:rsidRPr="009A643F">
        <w:t>dbyte</w:t>
      </w:r>
      <w:r w:rsidRPr="009A643F">
        <w:t xml:space="preserve"> szkolenia.</w:t>
      </w:r>
    </w:p>
    <w:p w:rsidR="0038534B" w:rsidRPr="009A643F" w:rsidRDefault="0038534B" w:rsidP="00F94F1A">
      <w:pPr>
        <w:pStyle w:val="Akapitzlist"/>
        <w:numPr>
          <w:ilvl w:val="0"/>
          <w:numId w:val="10"/>
        </w:numPr>
        <w:jc w:val="both"/>
      </w:pPr>
      <w:r w:rsidRPr="009A643F">
        <w:t>Doświadczenie zawodowe – rodzaj wykonywanej pracy zawodowej, przydatność szkolenia do wykonywanej pracy. Preferowane są osoby posiadające min. 2 lata stażu pracy</w:t>
      </w:r>
      <w:r w:rsidR="00F94F1A" w:rsidRPr="009A643F">
        <w:t xml:space="preserve"> po studiach</w:t>
      </w:r>
      <w:r w:rsidRPr="009A643F">
        <w:t>.</w:t>
      </w:r>
    </w:p>
    <w:p w:rsidR="0038534B" w:rsidRPr="009A643F" w:rsidRDefault="0038534B" w:rsidP="004F3C82">
      <w:pPr>
        <w:pStyle w:val="Akapitzlist"/>
        <w:numPr>
          <w:ilvl w:val="0"/>
          <w:numId w:val="10"/>
        </w:numPr>
        <w:spacing w:after="120"/>
        <w:ind w:left="714" w:hanging="357"/>
      </w:pPr>
      <w:r w:rsidRPr="009A643F">
        <w:t>Motywacja kandydata do podjęcia nauki na Studium.</w:t>
      </w:r>
    </w:p>
    <w:p w:rsidR="0038534B" w:rsidRPr="009A643F" w:rsidRDefault="0038534B" w:rsidP="004F3C82">
      <w:pPr>
        <w:pStyle w:val="Nagwek1"/>
        <w:spacing w:before="120" w:after="120"/>
        <w:jc w:val="left"/>
        <w:rPr>
          <w:rFonts w:ascii="Calibri" w:hAnsi="Calibri"/>
          <w:bCs w:val="0"/>
        </w:rPr>
      </w:pPr>
      <w:r w:rsidRPr="009A643F">
        <w:rPr>
          <w:rFonts w:ascii="Calibri" w:hAnsi="Calibri"/>
          <w:bCs w:val="0"/>
        </w:rPr>
        <w:t>II. Program</w:t>
      </w:r>
    </w:p>
    <w:p w:rsidR="0038534B" w:rsidRPr="009A643F" w:rsidRDefault="0038534B" w:rsidP="004F3C82">
      <w:pPr>
        <w:spacing w:after="120"/>
        <w:jc w:val="both"/>
      </w:pPr>
      <w:r w:rsidRPr="009A643F">
        <w:rPr>
          <w:bCs/>
        </w:rPr>
        <w:t>Studium SPCh kształci w zak</w:t>
      </w:r>
      <w:r w:rsidR="00BC49CA" w:rsidRPr="009A643F">
        <w:rPr>
          <w:bCs/>
        </w:rPr>
        <w:t>resie psychoterapii integracyjne</w:t>
      </w:r>
      <w:r w:rsidRPr="009A643F">
        <w:rPr>
          <w:bCs/>
        </w:rPr>
        <w:t>j</w:t>
      </w:r>
      <w:r w:rsidR="00CD19CF" w:rsidRPr="009A643F">
        <w:rPr>
          <w:bCs/>
        </w:rPr>
        <w:t xml:space="preserve"> w oparciu o antropologię chrześcijańską</w:t>
      </w:r>
      <w:r w:rsidRPr="009A643F">
        <w:rPr>
          <w:bCs/>
        </w:rPr>
        <w:t>.</w:t>
      </w:r>
      <w:r w:rsidR="00F94F1A" w:rsidRPr="009A643F">
        <w:rPr>
          <w:bCs/>
        </w:rPr>
        <w:t xml:space="preserve"> </w:t>
      </w:r>
      <w:r w:rsidRPr="009A643F">
        <w:rPr>
          <w:bCs/>
        </w:rPr>
        <w:t xml:space="preserve">Program </w:t>
      </w:r>
      <w:r w:rsidR="00A70C7D" w:rsidRPr="009A643F">
        <w:rPr>
          <w:bCs/>
        </w:rPr>
        <w:t>s</w:t>
      </w:r>
      <w:r w:rsidRPr="009A643F">
        <w:rPr>
          <w:bCs/>
        </w:rPr>
        <w:t xml:space="preserve">tudium obejmuje następujące bloki tematyczne: </w:t>
      </w:r>
      <w:r w:rsidR="00F94F1A" w:rsidRPr="009A643F">
        <w:rPr>
          <w:bCs/>
        </w:rPr>
        <w:t>d</w:t>
      </w:r>
      <w:r w:rsidR="00F94F1A" w:rsidRPr="009A643F">
        <w:t xml:space="preserve">iagnostyka kliniczna; psychoterapia </w:t>
      </w:r>
      <w:proofErr w:type="spellStart"/>
      <w:r w:rsidR="00F94F1A" w:rsidRPr="009A643F">
        <w:t>psychodynamiczna</w:t>
      </w:r>
      <w:proofErr w:type="spellEnd"/>
      <w:r w:rsidR="00F94F1A" w:rsidRPr="009A643F">
        <w:t xml:space="preserve">; psychoterapia poznawczo-behawioralna; psychoterapia oparta na schematach; psychologia religii i duchowości; inne szkoły terapeutyczne: psychoterapia </w:t>
      </w:r>
      <w:proofErr w:type="spellStart"/>
      <w:r w:rsidR="00F94F1A" w:rsidRPr="009A643F">
        <w:t>Gestalt</w:t>
      </w:r>
      <w:proofErr w:type="spellEnd"/>
      <w:r w:rsidR="00F94F1A" w:rsidRPr="009A643F">
        <w:t>, psychoterapia systemowa, a</w:t>
      </w:r>
      <w:r w:rsidR="00A70C7D" w:rsidRPr="009A643F">
        <w:t>naliza t</w:t>
      </w:r>
      <w:r w:rsidR="00F94F1A" w:rsidRPr="009A643F">
        <w:t>ransakcyjna; zagadnienia etyczne</w:t>
      </w:r>
      <w:r w:rsidR="00A70C7D" w:rsidRPr="009A643F">
        <w:t xml:space="preserve">; </w:t>
      </w:r>
      <w:proofErr w:type="spellStart"/>
      <w:r w:rsidRPr="009A643F">
        <w:t>superwizje</w:t>
      </w:r>
      <w:proofErr w:type="spellEnd"/>
      <w:r w:rsidRPr="009A643F">
        <w:t>, treningi i warsztaty (</w:t>
      </w:r>
      <w:proofErr w:type="spellStart"/>
      <w:r w:rsidRPr="009A643F">
        <w:t>self</w:t>
      </w:r>
      <w:proofErr w:type="spellEnd"/>
      <w:r w:rsidRPr="009A643F">
        <w:t xml:space="preserve"> </w:t>
      </w:r>
      <w:proofErr w:type="spellStart"/>
      <w:r w:rsidRPr="009A643F">
        <w:t>experience</w:t>
      </w:r>
      <w:proofErr w:type="spellEnd"/>
      <w:r w:rsidRPr="009A643F">
        <w:t xml:space="preserve">). </w:t>
      </w:r>
    </w:p>
    <w:p w:rsidR="009F2751" w:rsidRPr="009A643F" w:rsidRDefault="0038534B" w:rsidP="004F3C82">
      <w:pPr>
        <w:spacing w:after="120"/>
        <w:jc w:val="both"/>
        <w:rPr>
          <w:bCs/>
          <w:sz w:val="24"/>
          <w:szCs w:val="24"/>
        </w:rPr>
      </w:pPr>
      <w:r w:rsidRPr="009A643F">
        <w:t>Formy zajęć: wykłady z dyskusją</w:t>
      </w:r>
      <w:r w:rsidR="00A70C7D" w:rsidRPr="009A643F">
        <w:t xml:space="preserve"> i elementami </w:t>
      </w:r>
      <w:r w:rsidRPr="009A643F">
        <w:t>warsztat</w:t>
      </w:r>
      <w:r w:rsidR="00A70C7D" w:rsidRPr="009A643F">
        <w:t>owymi</w:t>
      </w:r>
      <w:r w:rsidRPr="009A643F">
        <w:t xml:space="preserve">, </w:t>
      </w:r>
      <w:proofErr w:type="spellStart"/>
      <w:r w:rsidRPr="009A643F">
        <w:t>superwizje</w:t>
      </w:r>
      <w:proofErr w:type="spellEnd"/>
      <w:r w:rsidRPr="009A643F">
        <w:t xml:space="preserve">, sesje treningowe. Program </w:t>
      </w:r>
      <w:r w:rsidR="00A70C7D" w:rsidRPr="009A643F">
        <w:t>szczegółowy ustalany jest corocznie przez ZG SPCh, a ramowy podawany na początku studium i</w:t>
      </w:r>
      <w:r w:rsidRPr="009A643F">
        <w:t xml:space="preserve"> przedstawiony jest w załączniku. Tematy planowane na poszczególne zjazdy są przekazywane studentom </w:t>
      </w:r>
      <w:r w:rsidR="00317E5E" w:rsidRPr="009A643F">
        <w:t xml:space="preserve">z </w:t>
      </w:r>
      <w:r w:rsidR="00BC49CA" w:rsidRPr="009A643F">
        <w:t>dwumiesięcznym</w:t>
      </w:r>
      <w:r w:rsidR="00A867CE" w:rsidRPr="009A643F">
        <w:t xml:space="preserve"> </w:t>
      </w:r>
      <w:r w:rsidR="00BC49CA" w:rsidRPr="009A643F">
        <w:t>uprzedzeniem</w:t>
      </w:r>
      <w:r w:rsidR="002734D8" w:rsidRPr="009A643F">
        <w:t xml:space="preserve"> rozpoczęcie kolejnego roku akademickiego</w:t>
      </w:r>
      <w:r w:rsidRPr="009A643F">
        <w:t>.</w:t>
      </w:r>
      <w:r w:rsidR="00A70C7D" w:rsidRPr="009A643F">
        <w:t xml:space="preserve"> </w:t>
      </w:r>
      <w:proofErr w:type="spellStart"/>
      <w:r w:rsidRPr="009A643F">
        <w:rPr>
          <w:szCs w:val="24"/>
        </w:rPr>
        <w:t>Superwizja</w:t>
      </w:r>
      <w:proofErr w:type="spellEnd"/>
      <w:r w:rsidRPr="009A643F">
        <w:rPr>
          <w:szCs w:val="24"/>
        </w:rPr>
        <w:t xml:space="preserve"> grupowa w trakcie szkolenia odbywa się w dwóch formach: </w:t>
      </w:r>
      <w:r w:rsidR="00A70C7D" w:rsidRPr="009A643F">
        <w:rPr>
          <w:szCs w:val="24"/>
        </w:rPr>
        <w:t>w g</w:t>
      </w:r>
      <w:r w:rsidRPr="009A643F">
        <w:rPr>
          <w:szCs w:val="24"/>
        </w:rPr>
        <w:t>rup</w:t>
      </w:r>
      <w:r w:rsidR="00A70C7D" w:rsidRPr="009A643F">
        <w:rPr>
          <w:szCs w:val="24"/>
        </w:rPr>
        <w:t>ach</w:t>
      </w:r>
      <w:r w:rsidRPr="009A643F">
        <w:rPr>
          <w:szCs w:val="24"/>
        </w:rPr>
        <w:t xml:space="preserve"> 10 </w:t>
      </w:r>
      <w:r w:rsidR="00A70C7D" w:rsidRPr="009A643F">
        <w:rPr>
          <w:szCs w:val="24"/>
        </w:rPr>
        <w:t>osobowych oraz w systemie</w:t>
      </w:r>
      <w:r w:rsidR="00A70C7D" w:rsidRPr="009A643F">
        <w:rPr>
          <w:sz w:val="24"/>
          <w:szCs w:val="24"/>
        </w:rPr>
        <w:t xml:space="preserve"> </w:t>
      </w:r>
      <w:r w:rsidR="00A70C7D" w:rsidRPr="009A643F">
        <w:rPr>
          <w:szCs w:val="24"/>
        </w:rPr>
        <w:t>Grup</w:t>
      </w:r>
      <w:r w:rsidRPr="009A643F">
        <w:rPr>
          <w:szCs w:val="24"/>
        </w:rPr>
        <w:t xml:space="preserve"> </w:t>
      </w:r>
      <w:proofErr w:type="spellStart"/>
      <w:r w:rsidRPr="009A643F">
        <w:rPr>
          <w:szCs w:val="24"/>
        </w:rPr>
        <w:t>Balinta</w:t>
      </w:r>
      <w:proofErr w:type="spellEnd"/>
      <w:r w:rsidRPr="009A643F">
        <w:rPr>
          <w:sz w:val="24"/>
          <w:szCs w:val="24"/>
        </w:rPr>
        <w:t>.</w:t>
      </w:r>
      <w:r w:rsidR="00C418CF" w:rsidRPr="009A643F">
        <w:rPr>
          <w:sz w:val="24"/>
          <w:szCs w:val="24"/>
        </w:rPr>
        <w:t xml:space="preserve"> </w:t>
      </w:r>
      <w:r w:rsidRPr="009A643F">
        <w:rPr>
          <w:bCs/>
          <w:szCs w:val="24"/>
        </w:rPr>
        <w:t>Uczestnik szkolenia jest z</w:t>
      </w:r>
      <w:r w:rsidR="00C418CF" w:rsidRPr="009A643F">
        <w:rPr>
          <w:bCs/>
          <w:szCs w:val="24"/>
        </w:rPr>
        <w:t>obowiązany do uczestniczenia w z</w:t>
      </w:r>
      <w:r w:rsidRPr="009A643F">
        <w:rPr>
          <w:bCs/>
          <w:szCs w:val="24"/>
        </w:rPr>
        <w:t>ajęciach we własnej grupie szkoleniowej</w:t>
      </w:r>
      <w:r w:rsidRPr="009A643F">
        <w:rPr>
          <w:bCs/>
          <w:sz w:val="24"/>
          <w:szCs w:val="24"/>
        </w:rPr>
        <w:t xml:space="preserve">. </w:t>
      </w:r>
      <w:r w:rsidR="009F2751" w:rsidRPr="009A643F">
        <w:t>Program Studium Psychoterapii SPCh może ulec modyfikacji i zmianie w czasie kształcenia.</w:t>
      </w:r>
    </w:p>
    <w:p w:rsidR="0038534B" w:rsidRPr="009A643F" w:rsidRDefault="0038534B" w:rsidP="00CE765F">
      <w:pPr>
        <w:pStyle w:val="Lista"/>
        <w:spacing w:before="120" w:after="120"/>
        <w:ind w:left="284" w:hanging="284"/>
        <w:rPr>
          <w:rFonts w:ascii="Calibri" w:hAnsi="Calibri"/>
          <w:b/>
          <w:sz w:val="22"/>
          <w:szCs w:val="24"/>
        </w:rPr>
      </w:pPr>
      <w:r w:rsidRPr="009A643F">
        <w:rPr>
          <w:rFonts w:ascii="Calibri" w:hAnsi="Calibri"/>
          <w:b/>
          <w:sz w:val="22"/>
          <w:szCs w:val="24"/>
        </w:rPr>
        <w:lastRenderedPageBreak/>
        <w:t>III. Zaliczenia</w:t>
      </w:r>
    </w:p>
    <w:p w:rsidR="0038534B" w:rsidRPr="009A643F" w:rsidRDefault="0038534B" w:rsidP="00C542D3">
      <w:pPr>
        <w:pStyle w:val="Lista"/>
        <w:spacing w:before="120" w:line="276" w:lineRule="auto"/>
        <w:ind w:left="0" w:firstLine="0"/>
        <w:jc w:val="both"/>
        <w:rPr>
          <w:rFonts w:ascii="Calibri" w:hAnsi="Calibri"/>
          <w:bCs/>
          <w:sz w:val="22"/>
          <w:szCs w:val="24"/>
        </w:rPr>
      </w:pPr>
      <w:r w:rsidRPr="009A643F">
        <w:rPr>
          <w:rFonts w:ascii="Calibri" w:hAnsi="Calibri"/>
          <w:bCs/>
          <w:sz w:val="22"/>
          <w:szCs w:val="24"/>
        </w:rPr>
        <w:t xml:space="preserve">Zaliczenia zajęć odbywają się na podstawie obecności, aktywności podczas zajęć, </w:t>
      </w:r>
      <w:r w:rsidRPr="009A643F">
        <w:rPr>
          <w:rFonts w:ascii="Calibri" w:hAnsi="Calibri"/>
          <w:sz w:val="22"/>
          <w:szCs w:val="24"/>
        </w:rPr>
        <w:t xml:space="preserve">oceny umiejętności terapeutycznych, </w:t>
      </w:r>
      <w:r w:rsidRPr="009A643F">
        <w:rPr>
          <w:rFonts w:ascii="Calibri" w:hAnsi="Calibri"/>
          <w:bCs/>
          <w:sz w:val="22"/>
          <w:szCs w:val="24"/>
        </w:rPr>
        <w:t xml:space="preserve">egzaminów z poszczególnych przedmiotów, pracy dyplomowej złożonej do </w:t>
      </w:r>
      <w:r w:rsidRPr="009A643F">
        <w:rPr>
          <w:rFonts w:ascii="Calibri" w:hAnsi="Calibri"/>
          <w:sz w:val="22"/>
          <w:szCs w:val="24"/>
        </w:rPr>
        <w:t xml:space="preserve">końca grudnia IV roku dyrektorowi Studium </w:t>
      </w:r>
      <w:r w:rsidR="00CE765F" w:rsidRPr="009A643F">
        <w:rPr>
          <w:rFonts w:ascii="Calibri" w:hAnsi="Calibri"/>
          <w:sz w:val="22"/>
          <w:szCs w:val="24"/>
        </w:rPr>
        <w:t xml:space="preserve">lub osobie do tego upoważnionej przez ZG SPCh </w:t>
      </w:r>
      <w:r w:rsidRPr="009A643F">
        <w:rPr>
          <w:rFonts w:ascii="Calibri" w:hAnsi="Calibri"/>
          <w:sz w:val="22"/>
          <w:szCs w:val="24"/>
        </w:rPr>
        <w:t xml:space="preserve">w formie elektronicznej </w:t>
      </w:r>
      <w:r w:rsidR="002734D8" w:rsidRPr="009A643F">
        <w:rPr>
          <w:rFonts w:ascii="Calibri" w:hAnsi="Calibri"/>
          <w:sz w:val="22"/>
          <w:szCs w:val="24"/>
        </w:rPr>
        <w:t xml:space="preserve">– na płycie CD </w:t>
      </w:r>
      <w:r w:rsidRPr="009A643F">
        <w:rPr>
          <w:rFonts w:ascii="Calibri" w:hAnsi="Calibri"/>
          <w:sz w:val="22"/>
          <w:szCs w:val="24"/>
        </w:rPr>
        <w:t>(p</w:t>
      </w:r>
      <w:r w:rsidRPr="009A643F">
        <w:rPr>
          <w:rFonts w:ascii="Calibri" w:hAnsi="Calibri"/>
          <w:bCs/>
          <w:sz w:val="22"/>
          <w:szCs w:val="24"/>
        </w:rPr>
        <w:t>raca dyplomowa może być publikowana przez SPCh w wydawanych książkach i materiałach</w:t>
      </w:r>
      <w:r w:rsidR="00A867CE" w:rsidRPr="009A643F">
        <w:rPr>
          <w:rFonts w:ascii="Calibri" w:hAnsi="Calibri"/>
          <w:bCs/>
          <w:sz w:val="22"/>
          <w:szCs w:val="24"/>
        </w:rPr>
        <w:t>, po uprzednim uzyskaniu zgody autora</w:t>
      </w:r>
      <w:r w:rsidRPr="009A643F">
        <w:rPr>
          <w:rFonts w:ascii="Calibri" w:hAnsi="Calibri"/>
          <w:bCs/>
          <w:sz w:val="22"/>
          <w:szCs w:val="24"/>
        </w:rPr>
        <w:t xml:space="preserve">). </w:t>
      </w:r>
    </w:p>
    <w:p w:rsidR="0038534B" w:rsidRPr="009A643F" w:rsidRDefault="0038534B" w:rsidP="00C542D3">
      <w:pPr>
        <w:pStyle w:val="Tekstpodstawowy3"/>
        <w:spacing w:before="120" w:line="276" w:lineRule="auto"/>
        <w:rPr>
          <w:rFonts w:ascii="Calibri" w:hAnsi="Calibri"/>
          <w:sz w:val="22"/>
          <w:szCs w:val="24"/>
        </w:rPr>
      </w:pPr>
      <w:r w:rsidRPr="009A643F">
        <w:rPr>
          <w:rFonts w:ascii="Calibri" w:hAnsi="Calibri"/>
          <w:sz w:val="22"/>
          <w:szCs w:val="24"/>
        </w:rPr>
        <w:t>Obecność na zajęciach jest obowiązkowa, sprawdzana na każdych zajęciach. W sytuacjach wyjątkowych dopuszczalne jest opuszczenie do 2 dni zajęć teoretycznych w ciągu roku, ale na dyplomie podana będzie faktyczna liczba godzin.</w:t>
      </w:r>
      <w:r w:rsidR="00CE765F" w:rsidRPr="009A643F">
        <w:rPr>
          <w:rFonts w:ascii="Calibri" w:hAnsi="Calibri"/>
          <w:sz w:val="22"/>
          <w:szCs w:val="24"/>
        </w:rPr>
        <w:t xml:space="preserve"> </w:t>
      </w:r>
      <w:r w:rsidRPr="009A643F">
        <w:rPr>
          <w:rFonts w:ascii="Calibri" w:hAnsi="Calibri"/>
          <w:sz w:val="22"/>
          <w:szCs w:val="24"/>
        </w:rPr>
        <w:t>Jeśli uczestnik szkolenia opuści więcej niż 2 dni w roku, konieczne jest uzupełnienie opuszczonych zajęć z inną grupą. Nie dotyczy to zajęć typu "</w:t>
      </w:r>
      <w:proofErr w:type="spellStart"/>
      <w:r w:rsidRPr="009A643F">
        <w:rPr>
          <w:rFonts w:ascii="Calibri" w:hAnsi="Calibri"/>
          <w:sz w:val="22"/>
          <w:szCs w:val="24"/>
        </w:rPr>
        <w:t>self</w:t>
      </w:r>
      <w:proofErr w:type="spellEnd"/>
      <w:r w:rsidRPr="009A643F">
        <w:rPr>
          <w:rFonts w:ascii="Calibri" w:hAnsi="Calibri"/>
          <w:sz w:val="22"/>
          <w:szCs w:val="24"/>
        </w:rPr>
        <w:t xml:space="preserve"> </w:t>
      </w:r>
      <w:proofErr w:type="spellStart"/>
      <w:r w:rsidRPr="009A643F">
        <w:rPr>
          <w:rFonts w:ascii="Calibri" w:hAnsi="Calibri"/>
          <w:sz w:val="22"/>
          <w:szCs w:val="24"/>
        </w:rPr>
        <w:t>experience</w:t>
      </w:r>
      <w:proofErr w:type="spellEnd"/>
      <w:r w:rsidRPr="009A643F">
        <w:rPr>
          <w:rFonts w:ascii="Calibri" w:hAnsi="Calibri"/>
          <w:sz w:val="22"/>
          <w:szCs w:val="24"/>
        </w:rPr>
        <w:t xml:space="preserve">" tj. Trening Otwarcia, Trening Interpersonalny, </w:t>
      </w:r>
      <w:r w:rsidR="00BC49CA" w:rsidRPr="009A643F">
        <w:rPr>
          <w:rFonts w:ascii="Calibri" w:hAnsi="Calibri"/>
          <w:sz w:val="22"/>
          <w:szCs w:val="24"/>
        </w:rPr>
        <w:t xml:space="preserve">lub cykl Treningów Interpersonalnych, </w:t>
      </w:r>
      <w:proofErr w:type="spellStart"/>
      <w:r w:rsidRPr="009A643F">
        <w:rPr>
          <w:rFonts w:ascii="Calibri" w:hAnsi="Calibri"/>
          <w:sz w:val="22"/>
          <w:szCs w:val="24"/>
        </w:rPr>
        <w:t>Intrapsychiczny</w:t>
      </w:r>
      <w:proofErr w:type="spellEnd"/>
      <w:r w:rsidR="00EC71A4" w:rsidRPr="009A643F">
        <w:rPr>
          <w:rFonts w:ascii="Calibri" w:hAnsi="Calibri"/>
          <w:sz w:val="22"/>
          <w:szCs w:val="24"/>
        </w:rPr>
        <w:t>, Terapeutyczny Grupowy</w:t>
      </w:r>
      <w:r w:rsidR="00BC49CA" w:rsidRPr="009A643F">
        <w:rPr>
          <w:rFonts w:ascii="Calibri" w:hAnsi="Calibri"/>
          <w:sz w:val="22"/>
          <w:szCs w:val="24"/>
        </w:rPr>
        <w:t xml:space="preserve">. </w:t>
      </w:r>
      <w:r w:rsidRPr="009A643F">
        <w:rPr>
          <w:rFonts w:ascii="Calibri" w:hAnsi="Calibri"/>
          <w:sz w:val="22"/>
          <w:szCs w:val="24"/>
        </w:rPr>
        <w:t xml:space="preserve">Muszą być one odbyte w grupie, w której dana osoba </w:t>
      </w:r>
      <w:r w:rsidR="00A867CE" w:rsidRPr="009A643F">
        <w:rPr>
          <w:rFonts w:ascii="Calibri" w:hAnsi="Calibri"/>
          <w:sz w:val="22"/>
          <w:szCs w:val="24"/>
        </w:rPr>
        <w:t>uczestniczy w</w:t>
      </w:r>
      <w:r w:rsidRPr="009A643F">
        <w:rPr>
          <w:rFonts w:ascii="Calibri" w:hAnsi="Calibri"/>
          <w:sz w:val="22"/>
          <w:szCs w:val="24"/>
        </w:rPr>
        <w:t xml:space="preserve"> szkoleni</w:t>
      </w:r>
      <w:r w:rsidR="00A867CE" w:rsidRPr="009A643F">
        <w:rPr>
          <w:rFonts w:ascii="Calibri" w:hAnsi="Calibri"/>
          <w:sz w:val="22"/>
          <w:szCs w:val="24"/>
        </w:rPr>
        <w:t>u</w:t>
      </w:r>
      <w:r w:rsidR="004F3C82" w:rsidRPr="009A643F">
        <w:rPr>
          <w:rFonts w:ascii="Calibri" w:hAnsi="Calibri"/>
          <w:sz w:val="22"/>
          <w:szCs w:val="24"/>
        </w:rPr>
        <w:t xml:space="preserve"> (z uwzględnieniem </w:t>
      </w:r>
      <w:r w:rsidRPr="009A643F">
        <w:rPr>
          <w:rFonts w:ascii="Calibri" w:hAnsi="Calibri"/>
          <w:sz w:val="22"/>
          <w:szCs w:val="24"/>
        </w:rPr>
        <w:t xml:space="preserve">sytuacji opisanej w pkt. V). </w:t>
      </w:r>
    </w:p>
    <w:p w:rsidR="0038534B" w:rsidRPr="009A643F" w:rsidRDefault="0038534B" w:rsidP="00C542D3">
      <w:pPr>
        <w:spacing w:before="120" w:after="0"/>
        <w:jc w:val="both"/>
      </w:pPr>
      <w:r w:rsidRPr="009A643F">
        <w:rPr>
          <w:bCs/>
        </w:rPr>
        <w:t xml:space="preserve">Szkolenia z zakresu </w:t>
      </w:r>
      <w:r w:rsidRPr="009A643F">
        <w:t>„Inne szkoły psychoterapeutyczne” (</w:t>
      </w:r>
      <w:proofErr w:type="spellStart"/>
      <w:r w:rsidRPr="009A643F">
        <w:t>psychodynamiczna</w:t>
      </w:r>
      <w:proofErr w:type="spellEnd"/>
      <w:r w:rsidRPr="009A643F">
        <w:t xml:space="preserve">, poznawczo-behawioralna, </w:t>
      </w:r>
      <w:proofErr w:type="spellStart"/>
      <w:r w:rsidRPr="009A643F">
        <w:t>Gestalt</w:t>
      </w:r>
      <w:proofErr w:type="spellEnd"/>
      <w:r w:rsidRPr="009A643F">
        <w:t>, systemowa) odbyte w innym miejscu, mogą być zaliczone przez Dyrektora Studium na podstawie oceny zakresu szkolenia, po przedstawieniu zaświadczeń o odbyciu danego szkolenia. Zaliczenie tego rodzaju odnotowuje się na dyplomie.</w:t>
      </w:r>
    </w:p>
    <w:p w:rsidR="0038534B" w:rsidRPr="009A643F" w:rsidRDefault="0038534B" w:rsidP="00C542D3">
      <w:pPr>
        <w:pStyle w:val="Tekstpodstawowy3"/>
        <w:spacing w:before="120"/>
        <w:rPr>
          <w:rFonts w:ascii="Calibri" w:hAnsi="Calibri"/>
          <w:sz w:val="22"/>
          <w:szCs w:val="24"/>
        </w:rPr>
      </w:pPr>
      <w:r w:rsidRPr="009A643F">
        <w:rPr>
          <w:rFonts w:ascii="Calibri" w:hAnsi="Calibri"/>
          <w:sz w:val="22"/>
          <w:szCs w:val="24"/>
        </w:rPr>
        <w:t>Wymagane jest zdanie egzaminów cząstkowych z następujących przedmiotów:</w:t>
      </w:r>
    </w:p>
    <w:p w:rsidR="00C542D3" w:rsidRPr="009A643F" w:rsidRDefault="00C542D3" w:rsidP="00C542D3">
      <w:pPr>
        <w:pStyle w:val="Tekstpodstawowy3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4"/>
        </w:rPr>
      </w:pPr>
      <w:r w:rsidRPr="009A643F">
        <w:rPr>
          <w:rFonts w:asciiTheme="minorHAnsi" w:hAnsiTheme="minorHAnsi"/>
          <w:sz w:val="22"/>
          <w:szCs w:val="24"/>
        </w:rPr>
        <w:t>Diagnostyka kliniczna</w:t>
      </w:r>
    </w:p>
    <w:p w:rsidR="00C542D3" w:rsidRPr="009A643F" w:rsidRDefault="00C542D3" w:rsidP="00C542D3">
      <w:pPr>
        <w:pStyle w:val="Tekstpodstawowy3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4"/>
        </w:rPr>
      </w:pPr>
      <w:r w:rsidRPr="009A643F">
        <w:rPr>
          <w:rFonts w:asciiTheme="minorHAnsi" w:hAnsiTheme="minorHAnsi"/>
          <w:sz w:val="22"/>
          <w:szCs w:val="24"/>
        </w:rPr>
        <w:t xml:space="preserve">Psychoterapia </w:t>
      </w:r>
      <w:proofErr w:type="spellStart"/>
      <w:r w:rsidRPr="009A643F">
        <w:rPr>
          <w:rFonts w:asciiTheme="minorHAnsi" w:hAnsiTheme="minorHAnsi"/>
          <w:sz w:val="22"/>
          <w:szCs w:val="24"/>
        </w:rPr>
        <w:t>psychodynamiczna</w:t>
      </w:r>
      <w:proofErr w:type="spellEnd"/>
    </w:p>
    <w:p w:rsidR="00C542D3" w:rsidRPr="009A643F" w:rsidRDefault="00C542D3" w:rsidP="00C542D3">
      <w:pPr>
        <w:pStyle w:val="Tekstpodstawowy3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4"/>
        </w:rPr>
      </w:pPr>
      <w:r w:rsidRPr="009A643F">
        <w:rPr>
          <w:rFonts w:asciiTheme="minorHAnsi" w:hAnsiTheme="minorHAnsi"/>
          <w:sz w:val="22"/>
          <w:szCs w:val="24"/>
        </w:rPr>
        <w:t>Psychoterapia poznawczo-behawioralna</w:t>
      </w:r>
    </w:p>
    <w:p w:rsidR="00C542D3" w:rsidRPr="009A643F" w:rsidRDefault="00C542D3" w:rsidP="00C542D3">
      <w:pPr>
        <w:pStyle w:val="Tekstpodstawowy3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4"/>
        </w:rPr>
      </w:pPr>
      <w:r w:rsidRPr="009A643F">
        <w:rPr>
          <w:rFonts w:asciiTheme="minorHAnsi" w:hAnsiTheme="minorHAnsi"/>
          <w:sz w:val="22"/>
          <w:szCs w:val="24"/>
        </w:rPr>
        <w:t>Psychoterapia oparta na schematach</w:t>
      </w:r>
    </w:p>
    <w:p w:rsidR="0038534B" w:rsidRPr="009A643F" w:rsidRDefault="0038534B" w:rsidP="00C542D3">
      <w:pPr>
        <w:pStyle w:val="Tekstpodstawowy"/>
        <w:spacing w:before="240" w:after="120"/>
        <w:rPr>
          <w:rFonts w:ascii="Calibri" w:hAnsi="Calibri"/>
          <w:b/>
          <w:bCs/>
        </w:rPr>
      </w:pPr>
      <w:r w:rsidRPr="009A643F">
        <w:rPr>
          <w:rFonts w:ascii="Calibri" w:hAnsi="Calibri"/>
          <w:b/>
          <w:bCs/>
        </w:rPr>
        <w:t>IV. Warunki zaliczenia Studium i otrzymania dyplomu</w:t>
      </w:r>
    </w:p>
    <w:p w:rsidR="0038534B" w:rsidRPr="009A643F" w:rsidRDefault="0038534B" w:rsidP="004F3C82">
      <w:pPr>
        <w:numPr>
          <w:ilvl w:val="0"/>
          <w:numId w:val="1"/>
        </w:numPr>
        <w:spacing w:after="0"/>
        <w:jc w:val="both"/>
      </w:pPr>
      <w:r w:rsidRPr="009A643F">
        <w:t xml:space="preserve">Obecność na wszystkich zajęciach. </w:t>
      </w:r>
    </w:p>
    <w:p w:rsidR="0038534B" w:rsidRPr="009A643F" w:rsidRDefault="0038534B" w:rsidP="004F3C82">
      <w:pPr>
        <w:numPr>
          <w:ilvl w:val="0"/>
          <w:numId w:val="1"/>
        </w:numPr>
        <w:spacing w:after="0"/>
        <w:jc w:val="both"/>
      </w:pPr>
      <w:r w:rsidRPr="009A643F">
        <w:t>Zdanie egzaminów i zaliczeń.</w:t>
      </w:r>
    </w:p>
    <w:p w:rsidR="0038534B" w:rsidRPr="009A643F" w:rsidRDefault="0038534B" w:rsidP="004F3C82">
      <w:pPr>
        <w:numPr>
          <w:ilvl w:val="0"/>
          <w:numId w:val="1"/>
        </w:numPr>
        <w:spacing w:after="0"/>
        <w:jc w:val="both"/>
      </w:pPr>
      <w:r w:rsidRPr="009A643F">
        <w:t>Przedstawieni</w:t>
      </w:r>
      <w:r w:rsidR="0027420D" w:rsidRPr="009A643F">
        <w:t>e zaświadczenia o odbyciu min. 10</w:t>
      </w:r>
      <w:r w:rsidRPr="009A643F">
        <w:t xml:space="preserve">0 godz. psychoterapii indywidualnej </w:t>
      </w:r>
      <w:r w:rsidR="00C542D3" w:rsidRPr="009A643F">
        <w:t xml:space="preserve">u określonego (jednego) certyfikowanego psychoterapeuty </w:t>
      </w:r>
      <w:r w:rsidR="0027420D" w:rsidRPr="009A643F">
        <w:t xml:space="preserve">(50 godzin - </w:t>
      </w:r>
      <w:r w:rsidRPr="009A643F">
        <w:t>do końca II roku szkolenia</w:t>
      </w:r>
      <w:r w:rsidR="0027420D" w:rsidRPr="009A643F">
        <w:t>)</w:t>
      </w:r>
      <w:r w:rsidRPr="009A643F">
        <w:t>.</w:t>
      </w:r>
    </w:p>
    <w:p w:rsidR="0027420D" w:rsidRPr="009A643F" w:rsidRDefault="0027420D" w:rsidP="004F3C82">
      <w:pPr>
        <w:numPr>
          <w:ilvl w:val="0"/>
          <w:numId w:val="1"/>
        </w:numPr>
        <w:spacing w:after="0"/>
        <w:jc w:val="both"/>
      </w:pPr>
      <w:r w:rsidRPr="009A643F">
        <w:t xml:space="preserve">Przedstawienie potwierdzenia prowadzenia psychoterapii z pacjentami w wymiarze min. 100 </w:t>
      </w:r>
      <w:r w:rsidR="00172A24" w:rsidRPr="009A643F">
        <w:t xml:space="preserve">godzin do zakończenia szkolenia, pod </w:t>
      </w:r>
      <w:proofErr w:type="spellStart"/>
      <w:r w:rsidR="00172A24" w:rsidRPr="009A643F">
        <w:t>superwizją</w:t>
      </w:r>
      <w:proofErr w:type="spellEnd"/>
      <w:r w:rsidR="00172A24" w:rsidRPr="009A643F">
        <w:t xml:space="preserve"> w wymiarze min. 50 godzin. </w:t>
      </w:r>
    </w:p>
    <w:p w:rsidR="00604608" w:rsidRPr="009A643F" w:rsidRDefault="000803CE" w:rsidP="000803CE">
      <w:pPr>
        <w:numPr>
          <w:ilvl w:val="0"/>
          <w:numId w:val="1"/>
        </w:numPr>
        <w:spacing w:after="0"/>
        <w:jc w:val="both"/>
      </w:pPr>
      <w:r w:rsidRPr="009A643F">
        <w:t>Odbycie</w:t>
      </w:r>
      <w:r w:rsidR="00604608" w:rsidRPr="009A643F">
        <w:t xml:space="preserve"> </w:t>
      </w:r>
      <w:r w:rsidR="00CC0E4C">
        <w:t xml:space="preserve">min. </w:t>
      </w:r>
      <w:r w:rsidRPr="009A643F">
        <w:t xml:space="preserve">360 godzinnego stażu klinicznego umożliwiającego kontakt z pacjentami o różnej diagnozie, z czego co najmniej 180 godzin odbytych na oddziałach </w:t>
      </w:r>
      <w:proofErr w:type="spellStart"/>
      <w:r w:rsidRPr="009A643F">
        <w:t>ogólnopsychiatrycznych</w:t>
      </w:r>
      <w:proofErr w:type="spellEnd"/>
      <w:r w:rsidRPr="009A643F">
        <w:t xml:space="preserve"> stacjonarnych dla dorosłych, pozostała część może być odbyta w innej placówce szpitalnej gdzie prowadzona jest psychoterapia</w:t>
      </w:r>
      <w:r w:rsidR="00E36505">
        <w:t>.</w:t>
      </w:r>
    </w:p>
    <w:p w:rsidR="0038534B" w:rsidRPr="009A643F" w:rsidRDefault="0038534B" w:rsidP="004F3C82">
      <w:pPr>
        <w:numPr>
          <w:ilvl w:val="0"/>
          <w:numId w:val="1"/>
        </w:numPr>
        <w:spacing w:after="0"/>
        <w:jc w:val="both"/>
      </w:pPr>
      <w:r w:rsidRPr="009A643F">
        <w:t>Dokonanie wszystkich opłat za Studium.</w:t>
      </w:r>
    </w:p>
    <w:p w:rsidR="0038534B" w:rsidRPr="009A643F" w:rsidRDefault="0038534B" w:rsidP="004F3C82">
      <w:pPr>
        <w:numPr>
          <w:ilvl w:val="0"/>
          <w:numId w:val="2"/>
        </w:numPr>
        <w:spacing w:after="0"/>
        <w:ind w:left="284" w:hanging="284"/>
        <w:jc w:val="both"/>
        <w:rPr>
          <w:bCs/>
        </w:rPr>
      </w:pPr>
      <w:r w:rsidRPr="009A643F">
        <w:t xml:space="preserve">Pozytywna ocena pracy dyplomowej. </w:t>
      </w:r>
    </w:p>
    <w:p w:rsidR="004F3C82" w:rsidRPr="009A643F" w:rsidRDefault="0038534B" w:rsidP="00C542D3">
      <w:pPr>
        <w:spacing w:before="120" w:after="120"/>
        <w:jc w:val="both"/>
      </w:pPr>
      <w:r w:rsidRPr="009A643F">
        <w:rPr>
          <w:bCs/>
        </w:rPr>
        <w:t>Odpowiedzialność za zaliczenie wszystkich modułów szkolenia ponosi uczestnik szkolenia.</w:t>
      </w:r>
      <w:r w:rsidR="00C542D3" w:rsidRPr="009A643F">
        <w:rPr>
          <w:bCs/>
        </w:rPr>
        <w:t xml:space="preserve"> </w:t>
      </w:r>
      <w:r w:rsidRPr="009A643F">
        <w:t xml:space="preserve">Na zakończenie pierwszego i drugiego roku Studium przeprowadzane są rozmowy indywidualne </w:t>
      </w:r>
      <w:r w:rsidR="00084E2E" w:rsidRPr="009A643F">
        <w:t xml:space="preserve">Opiekuna roku </w:t>
      </w:r>
      <w:r w:rsidRPr="009A643F">
        <w:t>z uczestnikami szkolenia</w:t>
      </w:r>
      <w:r w:rsidR="00084E2E" w:rsidRPr="009A643F">
        <w:t xml:space="preserve"> (50 min. każda)</w:t>
      </w:r>
      <w:r w:rsidRPr="009A643F">
        <w:t>.</w:t>
      </w:r>
      <w:r w:rsidR="00C542D3" w:rsidRPr="009A643F">
        <w:t xml:space="preserve"> </w:t>
      </w:r>
      <w:r w:rsidRPr="009A643F">
        <w:rPr>
          <w:bCs/>
        </w:rPr>
        <w:t xml:space="preserve">Możliwe jest wykluczenie ze szkolenia w przypadku nie spełniania regulaminu Studium (np. nie uiszczanie w terminie wymaganych opłat) lub na skutek negatywnej rekomendacji </w:t>
      </w:r>
      <w:r w:rsidR="00C542D3" w:rsidRPr="009A643F">
        <w:rPr>
          <w:bCs/>
        </w:rPr>
        <w:t>osób prowadzących szkolenie potwierdzonej przez ZG SPCh</w:t>
      </w:r>
      <w:r w:rsidRPr="009A643F">
        <w:t>. Wykluczenie ze szkolenia musi być poprzedzone rozmową indywidualną przedstawiciela kierownictwa Studium z daną osobą.</w:t>
      </w:r>
      <w:r w:rsidR="004F3C82" w:rsidRPr="009A643F">
        <w:t xml:space="preserve"> </w:t>
      </w:r>
    </w:p>
    <w:p w:rsidR="003B158C" w:rsidRPr="009A643F" w:rsidRDefault="003B158C" w:rsidP="00C542D3">
      <w:pPr>
        <w:spacing w:before="120" w:after="120"/>
        <w:jc w:val="both"/>
      </w:pPr>
    </w:p>
    <w:p w:rsidR="0038534B" w:rsidRPr="009A643F" w:rsidRDefault="004F3C82" w:rsidP="00C542D3">
      <w:pPr>
        <w:spacing w:before="120" w:after="120"/>
        <w:jc w:val="both"/>
      </w:pPr>
      <w:r w:rsidRPr="009A643F">
        <w:t>Udział w opuszczonych treningach typu „</w:t>
      </w:r>
      <w:proofErr w:type="spellStart"/>
      <w:r w:rsidRPr="009A643F">
        <w:t>self</w:t>
      </w:r>
      <w:proofErr w:type="spellEnd"/>
      <w:r w:rsidRPr="009A643F">
        <w:t xml:space="preserve"> </w:t>
      </w:r>
      <w:proofErr w:type="spellStart"/>
      <w:r w:rsidRPr="009A643F">
        <w:t>experience</w:t>
      </w:r>
      <w:proofErr w:type="spellEnd"/>
      <w:r w:rsidRPr="009A643F">
        <w:t>” może być zaliczony na podstawie treningu prowadzonego przez inny podmiot szkolący, za zgodą dyrektora studium.</w:t>
      </w:r>
    </w:p>
    <w:p w:rsidR="003B158C" w:rsidRPr="009A643F" w:rsidRDefault="003B158C" w:rsidP="00C542D3">
      <w:pPr>
        <w:spacing w:before="120" w:after="120"/>
        <w:jc w:val="both"/>
      </w:pPr>
      <w:r w:rsidRPr="009A643F">
        <w:t xml:space="preserve">W przypadku kiedy Student nie </w:t>
      </w:r>
      <w:r w:rsidR="0044045D" w:rsidRPr="009A643F">
        <w:t xml:space="preserve">może </w:t>
      </w:r>
      <w:r w:rsidRPr="009A643F">
        <w:t>otrzyma</w:t>
      </w:r>
      <w:r w:rsidR="0044045D" w:rsidRPr="009A643F">
        <w:t>ć</w:t>
      </w:r>
      <w:r w:rsidRPr="009A643F">
        <w:t xml:space="preserve"> dyplomu we właściwym terminie ukończenia szkolenia</w:t>
      </w:r>
      <w:r w:rsidR="0044045D" w:rsidRPr="009A643F">
        <w:t>, na skutek nie spełnienia wszystkich zobowiązań,</w:t>
      </w:r>
      <w:r w:rsidRPr="009A643F">
        <w:t xml:space="preserve"> stosuje się następujące zasady:</w:t>
      </w:r>
    </w:p>
    <w:p w:rsidR="005855E7" w:rsidRPr="009A643F" w:rsidRDefault="003B158C" w:rsidP="005C665A">
      <w:pPr>
        <w:pStyle w:val="Akapitzlist"/>
        <w:numPr>
          <w:ilvl w:val="0"/>
          <w:numId w:val="12"/>
        </w:numPr>
        <w:spacing w:before="120" w:after="120"/>
        <w:jc w:val="both"/>
      </w:pPr>
      <w:r w:rsidRPr="009A643F">
        <w:t xml:space="preserve">Jeśli podstawą niewydania dyplomu był któryś z następujących powodów: brak złożenia zaświadczeń dotyczących odbycia stażu klinicznego, </w:t>
      </w:r>
      <w:proofErr w:type="spellStart"/>
      <w:r w:rsidRPr="009A643F">
        <w:t>superwizji</w:t>
      </w:r>
      <w:proofErr w:type="spellEnd"/>
      <w:r w:rsidRPr="009A643F">
        <w:t>, czy psychoterapii własnej, oraz nieprzedstawienie pracy dyplomowej –</w:t>
      </w:r>
      <w:r w:rsidR="005855E7" w:rsidRPr="009A643F">
        <w:t xml:space="preserve"> Student może otrzymać dyplom ukończenia studium w przypadku uzupełnienia tych zaległości w ciągu 5 lat licząc od terminu właściwego zakończenia szkolenia.</w:t>
      </w:r>
    </w:p>
    <w:p w:rsidR="005855E7" w:rsidRPr="009A643F" w:rsidRDefault="005855E7" w:rsidP="005855E7">
      <w:pPr>
        <w:pStyle w:val="Akapitzlist"/>
        <w:numPr>
          <w:ilvl w:val="0"/>
          <w:numId w:val="12"/>
        </w:numPr>
        <w:spacing w:before="120" w:after="120"/>
        <w:jc w:val="both"/>
      </w:pPr>
      <w:r w:rsidRPr="009A643F">
        <w:t xml:space="preserve">Jeśli podstawą niewydania dyplomu były nieobecności na zajęciach kursu podstawowego – Student może otrzymać dyplom ukończenia studium w przypadku uzupełnienia tych zaległości w ciągu 2 lat licząc od terminu właściwego zakończenia szkolenia. </w:t>
      </w:r>
    </w:p>
    <w:p w:rsidR="005855E7" w:rsidRPr="009A643F" w:rsidRDefault="005855E7" w:rsidP="005855E7">
      <w:pPr>
        <w:spacing w:before="120" w:after="120"/>
        <w:jc w:val="both"/>
      </w:pPr>
      <w:r w:rsidRPr="009A643F">
        <w:t>Po przekroczeniu ww. limitów czasowych obowiązuje uzupełnienie różnic programowych</w:t>
      </w:r>
      <w:r w:rsidR="0044045D" w:rsidRPr="009A643F">
        <w:t xml:space="preserve"> do aktualnie obowiązujących na studium</w:t>
      </w:r>
      <w:r w:rsidRPr="009A643F">
        <w:t>.</w:t>
      </w:r>
    </w:p>
    <w:p w:rsidR="0038534B" w:rsidRPr="009A643F" w:rsidRDefault="0038534B" w:rsidP="00C542D3">
      <w:pPr>
        <w:spacing w:before="240" w:after="120"/>
        <w:jc w:val="both"/>
      </w:pPr>
      <w:r w:rsidRPr="009A643F">
        <w:rPr>
          <w:b/>
          <w:bCs/>
        </w:rPr>
        <w:t xml:space="preserve">V. Możliwość wznowienia szkolenia </w:t>
      </w:r>
    </w:p>
    <w:p w:rsidR="0038534B" w:rsidRPr="009A643F" w:rsidRDefault="0038534B" w:rsidP="0038534B">
      <w:pPr>
        <w:jc w:val="both"/>
        <w:rPr>
          <w:b/>
          <w:u w:val="single"/>
        </w:rPr>
      </w:pPr>
      <w:r w:rsidRPr="009A643F">
        <w:t xml:space="preserve">Możliwe jest wnioskowanie do Dyrektora Studium o wyrażenie zgody na roczną </w:t>
      </w:r>
      <w:r w:rsidR="00C542D3" w:rsidRPr="009A643F">
        <w:t>przerwę w szkoleniu i wznowienie go</w:t>
      </w:r>
      <w:r w:rsidRPr="009A643F">
        <w:t xml:space="preserve"> po urlopie. Ponieważ program Studium jest weryfikowany (uwzględnienie potrzeb szkoleniowych i regulacji prawnych), dlatego im okres przerwy będzie dłuższy, tym bardziej zindywidualizowane będą wymagania stawiane osobie pragnącej kontynuować rozpoczęte w przeszłości Studium. Maksymalny czas przerwy w szkoleniu wynosi 2 lata (dotyczy także oddania pracy dyplomowej).</w:t>
      </w:r>
      <w:r w:rsidR="00197265" w:rsidRPr="009A643F">
        <w:t xml:space="preserve"> </w:t>
      </w:r>
    </w:p>
    <w:p w:rsidR="0038534B" w:rsidRPr="009A643F" w:rsidRDefault="00DA2B9E" w:rsidP="00F0750A">
      <w:pPr>
        <w:spacing w:before="240"/>
        <w:rPr>
          <w:b/>
        </w:rPr>
      </w:pPr>
      <w:r w:rsidRPr="0043346B">
        <w:rPr>
          <w:b/>
        </w:rPr>
        <w:t>VI</w:t>
      </w:r>
      <w:r w:rsidR="0038534B" w:rsidRPr="0043346B">
        <w:rPr>
          <w:b/>
        </w:rPr>
        <w:t>. Terapia własna</w:t>
      </w:r>
      <w:r w:rsidR="005E5D3F" w:rsidRPr="0043346B">
        <w:rPr>
          <w:b/>
        </w:rPr>
        <w:t xml:space="preserve"> i </w:t>
      </w:r>
      <w:proofErr w:type="spellStart"/>
      <w:r w:rsidR="005E5D3F" w:rsidRPr="0043346B">
        <w:rPr>
          <w:b/>
        </w:rPr>
        <w:t>superwizja</w:t>
      </w:r>
      <w:proofErr w:type="spellEnd"/>
      <w:r w:rsidR="005E5D3F" w:rsidRPr="0043346B">
        <w:rPr>
          <w:b/>
        </w:rPr>
        <w:t xml:space="preserve"> pracy własnej</w:t>
      </w:r>
    </w:p>
    <w:p w:rsidR="0038534B" w:rsidRPr="009A643F" w:rsidRDefault="0038534B" w:rsidP="0038534B">
      <w:pPr>
        <w:jc w:val="both"/>
      </w:pPr>
      <w:r w:rsidRPr="009A643F">
        <w:t>Uczestnik szkolenia zo</w:t>
      </w:r>
      <w:r w:rsidR="00084E2E" w:rsidRPr="009A643F">
        <w:t>bowiązany jest do odbycia min. 10</w:t>
      </w:r>
      <w:r w:rsidRPr="009A643F">
        <w:t xml:space="preserve">0 godz. </w:t>
      </w:r>
      <w:r w:rsidR="00654BCB" w:rsidRPr="009A643F">
        <w:t xml:space="preserve">własnej </w:t>
      </w:r>
      <w:r w:rsidRPr="009A643F">
        <w:t>psychoterapii indywidualnej</w:t>
      </w:r>
      <w:r w:rsidR="00654BCB" w:rsidRPr="009A643F">
        <w:t>,</w:t>
      </w:r>
      <w:r w:rsidRPr="009A643F">
        <w:t xml:space="preserve"> </w:t>
      </w:r>
      <w:r w:rsidR="00654BCB" w:rsidRPr="009A643F">
        <w:t xml:space="preserve">u certyfikowanego psychoterapeuty w określonej modalności psychoterapeutycznej, </w:t>
      </w:r>
      <w:r w:rsidRPr="009A643F">
        <w:t xml:space="preserve">przed ukończeniem </w:t>
      </w:r>
      <w:r w:rsidR="00084E2E" w:rsidRPr="009A643F">
        <w:t xml:space="preserve">szkolenia. Do końca </w:t>
      </w:r>
      <w:r w:rsidRPr="009A643F">
        <w:t>II roku Studium Psychoterapii</w:t>
      </w:r>
      <w:r w:rsidR="00084E2E" w:rsidRPr="009A643F">
        <w:t xml:space="preserve"> student ma obowiązek odbyć 50 godz. psychoterapii własnej indywidualne</w:t>
      </w:r>
      <w:r w:rsidR="006902EE" w:rsidRPr="009A643F">
        <w:t xml:space="preserve">j. Student jest zobowiązany </w:t>
      </w:r>
      <w:r w:rsidR="00084E2E" w:rsidRPr="009A643F">
        <w:t xml:space="preserve">do ukończenia II roku, jak i przed </w:t>
      </w:r>
      <w:r w:rsidR="00084E2E" w:rsidRPr="0043346B">
        <w:t>ukończeniem IV roku dostarczyć do sekretariatu studium stosowne zaświadczenia potwierdzające odbycie terapii własnej.</w:t>
      </w:r>
      <w:r w:rsidR="00093601" w:rsidRPr="0043346B">
        <w:t xml:space="preserve"> </w:t>
      </w:r>
      <w:r w:rsidR="00E36505" w:rsidRPr="0043346B">
        <w:t>Istnieje możliwość uwzględnienia psychoterapii własnej odbytej uprzednio, przed podjęciem studium, przez studentów SP: zostanie zaliczone na poczet wymaganej psychoterapii własnej 25 godzin psychoterapii odbytej w okresie dwu lat przed rozpoczęciem studium.</w:t>
      </w:r>
      <w:bookmarkStart w:id="0" w:name="_GoBack"/>
      <w:bookmarkEnd w:id="0"/>
    </w:p>
    <w:p w:rsidR="00F0750A" w:rsidRPr="009A643F" w:rsidRDefault="00F0750A" w:rsidP="00F0750A">
      <w:pPr>
        <w:spacing w:before="120" w:after="120"/>
        <w:jc w:val="both"/>
      </w:pPr>
      <w:r w:rsidRPr="009A643F">
        <w:t xml:space="preserve">Student rozpoczynający staż psychoterapeutyczny jest zobowiązany swoją pracę poddawać pod ścisłą </w:t>
      </w:r>
      <w:proofErr w:type="spellStart"/>
      <w:r w:rsidRPr="009A643F">
        <w:t>superwizję</w:t>
      </w:r>
      <w:proofErr w:type="spellEnd"/>
      <w:r w:rsidRPr="009A643F">
        <w:t xml:space="preserve">, nawiązując z certyfikowanym superwizorem SPCh (lub innego uznanego stowarzyszenia lub podmiotu kształcącego) stały kontrakt </w:t>
      </w:r>
      <w:proofErr w:type="spellStart"/>
      <w:r w:rsidRPr="009A643F">
        <w:t>superwizyjny</w:t>
      </w:r>
      <w:proofErr w:type="spellEnd"/>
      <w:r w:rsidRPr="009A643F">
        <w:t xml:space="preserve">. Rozpoczynając pracę po II roku szkolenia, do zakończenia IV roku winien odbyć 50 godzin </w:t>
      </w:r>
      <w:proofErr w:type="spellStart"/>
      <w:r w:rsidRPr="009A643F">
        <w:t>superwizji</w:t>
      </w:r>
      <w:proofErr w:type="spellEnd"/>
      <w:r w:rsidRPr="009A643F">
        <w:t xml:space="preserve"> indywidualnej własne pracy psychoterapeutycznej.</w:t>
      </w:r>
    </w:p>
    <w:p w:rsidR="00F0750A" w:rsidRPr="009A643F" w:rsidRDefault="00F0750A" w:rsidP="0038534B">
      <w:pPr>
        <w:jc w:val="both"/>
      </w:pPr>
      <w:r w:rsidRPr="009A643F">
        <w:t xml:space="preserve">Koszty psychoterapii własnej oraz </w:t>
      </w:r>
      <w:proofErr w:type="spellStart"/>
      <w:r w:rsidRPr="009A643F">
        <w:t>superwizji</w:t>
      </w:r>
      <w:proofErr w:type="spellEnd"/>
      <w:r w:rsidRPr="009A643F">
        <w:t xml:space="preserve"> swej pracy nie są wliczone w kos</w:t>
      </w:r>
      <w:r w:rsidR="00DD0577" w:rsidRPr="009A643F">
        <w:t>zt studium i Uczestnik szkolenia</w:t>
      </w:r>
      <w:r w:rsidRPr="009A643F">
        <w:t xml:space="preserve"> ponosi je indywidualnie.</w:t>
      </w:r>
    </w:p>
    <w:p w:rsidR="0038534B" w:rsidRPr="009A643F" w:rsidRDefault="00DA2B9E" w:rsidP="0038534B">
      <w:pPr>
        <w:jc w:val="both"/>
        <w:rPr>
          <w:b/>
          <w:bCs/>
        </w:rPr>
      </w:pPr>
      <w:r w:rsidRPr="009A643F">
        <w:rPr>
          <w:b/>
          <w:bCs/>
        </w:rPr>
        <w:t>VII</w:t>
      </w:r>
      <w:r w:rsidR="0038534B" w:rsidRPr="009A643F">
        <w:rPr>
          <w:b/>
          <w:bCs/>
        </w:rPr>
        <w:t>. Opłaty</w:t>
      </w:r>
    </w:p>
    <w:p w:rsidR="0038534B" w:rsidRPr="009A643F" w:rsidRDefault="0038534B" w:rsidP="00654BCB">
      <w:pPr>
        <w:pStyle w:val="Tekstpodstawowy3"/>
        <w:spacing w:before="120" w:after="120"/>
        <w:rPr>
          <w:rFonts w:asciiTheme="minorHAnsi" w:hAnsiTheme="minorHAnsi"/>
          <w:sz w:val="22"/>
          <w:szCs w:val="22"/>
        </w:rPr>
      </w:pPr>
      <w:r w:rsidRPr="009A643F">
        <w:rPr>
          <w:rFonts w:asciiTheme="minorHAnsi" w:hAnsiTheme="minorHAnsi"/>
          <w:sz w:val="22"/>
          <w:szCs w:val="22"/>
        </w:rPr>
        <w:lastRenderedPageBreak/>
        <w:t>Możliwa jest niewielka zmiana wysokości opłat na kolejnych latach – nie powinna jednak przekraczać 10 % rocznie.</w:t>
      </w:r>
      <w:r w:rsidR="00654BCB" w:rsidRPr="009A643F">
        <w:rPr>
          <w:rFonts w:asciiTheme="minorHAnsi" w:hAnsiTheme="minorHAnsi"/>
          <w:sz w:val="22"/>
          <w:szCs w:val="22"/>
        </w:rPr>
        <w:t xml:space="preserve"> </w:t>
      </w:r>
      <w:r w:rsidRPr="009A643F">
        <w:rPr>
          <w:rFonts w:asciiTheme="minorHAnsi" w:hAnsiTheme="minorHAnsi"/>
          <w:sz w:val="22"/>
          <w:szCs w:val="22"/>
        </w:rPr>
        <w:t>Opłaty należy wnieść w określonym terminie na konto SPCh: BGŻ  51 2030 0045 1110 0000 0382 1860.</w:t>
      </w:r>
      <w:r w:rsidR="00654BCB" w:rsidRPr="009A643F">
        <w:rPr>
          <w:rFonts w:asciiTheme="minorHAnsi" w:hAnsiTheme="minorHAnsi"/>
          <w:sz w:val="22"/>
          <w:szCs w:val="22"/>
        </w:rPr>
        <w:t xml:space="preserve"> </w:t>
      </w:r>
      <w:r w:rsidRPr="009A643F">
        <w:rPr>
          <w:rFonts w:asciiTheme="minorHAnsi" w:hAnsiTheme="minorHAnsi"/>
          <w:sz w:val="22"/>
          <w:szCs w:val="22"/>
        </w:rPr>
        <w:t>Opłata całkowita za dany rok nauki może być dokonana w max. 4 ratach w terminach do 31.10., 31.12., 31.03., 30.06.</w:t>
      </w:r>
      <w:r w:rsidR="00654BCB" w:rsidRPr="009A643F">
        <w:rPr>
          <w:rFonts w:asciiTheme="minorHAnsi" w:hAnsiTheme="minorHAnsi"/>
          <w:sz w:val="22"/>
          <w:szCs w:val="22"/>
        </w:rPr>
        <w:t xml:space="preserve"> </w:t>
      </w:r>
      <w:r w:rsidRPr="009A643F">
        <w:rPr>
          <w:rFonts w:asciiTheme="minorHAnsi" w:hAnsiTheme="minorHAnsi"/>
          <w:sz w:val="22"/>
          <w:szCs w:val="22"/>
        </w:rPr>
        <w:t xml:space="preserve">Osoby zakwalifikowane są zobowiązane do wpłacenia </w:t>
      </w:r>
      <w:r w:rsidR="00BC5A12" w:rsidRPr="009A643F">
        <w:rPr>
          <w:rFonts w:asciiTheme="minorHAnsi" w:hAnsiTheme="minorHAnsi"/>
          <w:sz w:val="22"/>
          <w:szCs w:val="22"/>
        </w:rPr>
        <w:t>I raty czesnego</w:t>
      </w:r>
      <w:r w:rsidR="00172A24" w:rsidRPr="009A643F">
        <w:rPr>
          <w:rFonts w:asciiTheme="minorHAnsi" w:hAnsiTheme="minorHAnsi"/>
          <w:sz w:val="22"/>
          <w:szCs w:val="22"/>
        </w:rPr>
        <w:t>.</w:t>
      </w:r>
      <w:r w:rsidR="00BC5A12" w:rsidRPr="009A643F">
        <w:rPr>
          <w:rFonts w:asciiTheme="minorHAnsi" w:hAnsiTheme="minorHAnsi"/>
          <w:sz w:val="22"/>
          <w:szCs w:val="22"/>
        </w:rPr>
        <w:t xml:space="preserve"> Wpłata</w:t>
      </w:r>
      <w:r w:rsidRPr="009A643F">
        <w:rPr>
          <w:rFonts w:asciiTheme="minorHAnsi" w:hAnsiTheme="minorHAnsi"/>
          <w:sz w:val="22"/>
          <w:szCs w:val="22"/>
        </w:rPr>
        <w:t xml:space="preserve"> </w:t>
      </w:r>
      <w:r w:rsidR="00172A24" w:rsidRPr="009A643F">
        <w:rPr>
          <w:rFonts w:asciiTheme="minorHAnsi" w:hAnsiTheme="minorHAnsi"/>
          <w:sz w:val="22"/>
          <w:szCs w:val="22"/>
        </w:rPr>
        <w:t xml:space="preserve">ta </w:t>
      </w:r>
      <w:r w:rsidRPr="009A643F">
        <w:rPr>
          <w:rFonts w:asciiTheme="minorHAnsi" w:hAnsiTheme="minorHAnsi"/>
          <w:sz w:val="22"/>
          <w:szCs w:val="22"/>
        </w:rPr>
        <w:t xml:space="preserve">jest bezzwrotna, jeśli kandydat zrezygnuje ze szkolenia. Nie dokonanie tej wpłaty po zakwalifikowaniu powoduje skreślenie z listy studentów. </w:t>
      </w:r>
    </w:p>
    <w:p w:rsidR="00AB513C" w:rsidRPr="009A643F" w:rsidRDefault="00AB513C" w:rsidP="00654BCB">
      <w:pPr>
        <w:pStyle w:val="Tekstpodstawowy3"/>
        <w:spacing w:before="120" w:after="120"/>
        <w:rPr>
          <w:rFonts w:asciiTheme="minorHAnsi" w:hAnsiTheme="minorHAnsi"/>
          <w:sz w:val="22"/>
          <w:szCs w:val="22"/>
        </w:rPr>
      </w:pPr>
      <w:r w:rsidRPr="009A643F">
        <w:rPr>
          <w:rFonts w:asciiTheme="minorHAnsi" w:hAnsiTheme="minorHAnsi"/>
          <w:sz w:val="22"/>
          <w:szCs w:val="22"/>
        </w:rPr>
        <w:t>W przypadku objęcia (należności) opłatami administracyjno-skarbowymi, kwoty czesnego zostaną powiększone o dodatkowe opłaty (podatek VAT), zgodnie z obowiązującą stawk</w:t>
      </w:r>
      <w:r w:rsidR="00824873" w:rsidRPr="009A643F">
        <w:rPr>
          <w:rFonts w:asciiTheme="minorHAnsi" w:hAnsiTheme="minorHAnsi"/>
          <w:sz w:val="22"/>
          <w:szCs w:val="22"/>
        </w:rPr>
        <w:t>ą.</w:t>
      </w:r>
    </w:p>
    <w:p w:rsidR="0038534B" w:rsidRPr="009A643F" w:rsidRDefault="0038534B" w:rsidP="00654BCB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9A643F">
        <w:rPr>
          <w:rFonts w:ascii="Calibri" w:hAnsi="Calibri" w:cs="Times New Roman"/>
          <w:sz w:val="22"/>
          <w:szCs w:val="22"/>
          <w:lang w:val="pl-PL"/>
        </w:rPr>
        <w:t xml:space="preserve">Jeśli uczestnik wniesie opłatę po wymaganym terminie, płaci </w:t>
      </w:r>
      <w:r w:rsidR="00CD19CF" w:rsidRPr="009A643F">
        <w:rPr>
          <w:rFonts w:ascii="Calibri" w:hAnsi="Calibri" w:cs="Times New Roman"/>
          <w:sz w:val="22"/>
          <w:szCs w:val="22"/>
          <w:lang w:val="pl-PL"/>
        </w:rPr>
        <w:t xml:space="preserve">odsetki za zwłokę w wysokości </w:t>
      </w:r>
      <w:r w:rsidR="00E52735" w:rsidRPr="009A643F">
        <w:rPr>
          <w:rFonts w:ascii="Calibri" w:hAnsi="Calibri" w:cs="Times New Roman"/>
          <w:sz w:val="22"/>
          <w:szCs w:val="22"/>
          <w:lang w:val="pl-PL"/>
        </w:rPr>
        <w:t>odsetek maksymalnych</w:t>
      </w:r>
      <w:r w:rsidRPr="009A643F">
        <w:rPr>
          <w:rFonts w:ascii="Calibri" w:hAnsi="Calibri" w:cs="Times New Roman"/>
          <w:sz w:val="22"/>
          <w:szCs w:val="22"/>
          <w:lang w:val="pl-PL"/>
        </w:rPr>
        <w:t xml:space="preserve">. W przypadku rezygnacji ze Studium nie jest możliwy zwrot opłaty za rozpoczęty </w:t>
      </w:r>
      <w:r w:rsidR="00654BCB" w:rsidRPr="009A643F">
        <w:rPr>
          <w:rFonts w:ascii="Calibri" w:hAnsi="Calibri" w:cs="Times New Roman"/>
          <w:sz w:val="22"/>
          <w:szCs w:val="22"/>
          <w:lang w:val="pl-PL"/>
        </w:rPr>
        <w:t>kwartał szkolenia. Zgoda na przerwanie szkolenia lub uzyskanie urlopu może być wyrażona jedynie w przypadku braku zaległości finansowych</w:t>
      </w:r>
      <w:r w:rsidRPr="009A643F">
        <w:rPr>
          <w:rFonts w:ascii="Calibri" w:hAnsi="Calibri" w:cs="Times New Roman"/>
          <w:sz w:val="22"/>
          <w:szCs w:val="22"/>
          <w:lang w:val="pl-PL"/>
        </w:rPr>
        <w:t>.</w:t>
      </w:r>
      <w:r w:rsidR="00654BCB" w:rsidRPr="009A643F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Pr="009A643F">
        <w:rPr>
          <w:rFonts w:ascii="Calibri" w:hAnsi="Calibri" w:cs="Times New Roman"/>
          <w:sz w:val="22"/>
          <w:szCs w:val="22"/>
          <w:lang w:val="pl-PL"/>
        </w:rPr>
        <w:t>Za egzamin w terminie innym niż ustalony dla danej grupy (też poprawkowy) obowi</w:t>
      </w:r>
      <w:r w:rsidR="00CD19CF" w:rsidRPr="009A643F">
        <w:rPr>
          <w:rFonts w:ascii="Calibri" w:hAnsi="Calibri" w:cs="Times New Roman"/>
          <w:sz w:val="22"/>
          <w:szCs w:val="22"/>
          <w:lang w:val="pl-PL"/>
        </w:rPr>
        <w:t>ązuje opłata ustalona przez ZG</w:t>
      </w:r>
      <w:r w:rsidR="00DD0577" w:rsidRPr="009A643F">
        <w:rPr>
          <w:rFonts w:ascii="Calibri" w:hAnsi="Calibri" w:cs="Times New Roman"/>
          <w:sz w:val="22"/>
          <w:szCs w:val="22"/>
          <w:lang w:val="pl-PL"/>
        </w:rPr>
        <w:t>, obecnie wynosi ona 100 zł</w:t>
      </w:r>
      <w:r w:rsidR="00CD19CF" w:rsidRPr="009A643F">
        <w:rPr>
          <w:rFonts w:ascii="Calibri" w:hAnsi="Calibri" w:cs="Times New Roman"/>
          <w:sz w:val="22"/>
          <w:szCs w:val="22"/>
          <w:lang w:val="pl-PL"/>
        </w:rPr>
        <w:t>.</w:t>
      </w:r>
    </w:p>
    <w:p w:rsidR="0038534B" w:rsidRPr="009A643F" w:rsidRDefault="00DA2B9E" w:rsidP="0038534B">
      <w:pPr>
        <w:rPr>
          <w:b/>
        </w:rPr>
      </w:pPr>
      <w:r w:rsidRPr="009A643F">
        <w:rPr>
          <w:b/>
        </w:rPr>
        <w:t>VIII</w:t>
      </w:r>
      <w:r w:rsidR="0038534B" w:rsidRPr="009A643F">
        <w:rPr>
          <w:b/>
        </w:rPr>
        <w:t>. Zaświadczenia</w:t>
      </w:r>
      <w:r w:rsidR="003234A4" w:rsidRPr="009A643F">
        <w:rPr>
          <w:b/>
        </w:rPr>
        <w:t xml:space="preserve"> i rachunki</w:t>
      </w:r>
    </w:p>
    <w:p w:rsidR="0038534B" w:rsidRPr="009A643F" w:rsidRDefault="0038534B" w:rsidP="0038534B">
      <w:pPr>
        <w:jc w:val="both"/>
      </w:pPr>
      <w:r w:rsidRPr="009A643F">
        <w:t>Uczestnicy szkolenia otrzymują odrębne zaświadczenia z treningów i szkoleń w zakresie „Inne szkoły psychoterapeutyczne”</w:t>
      </w:r>
      <w:r w:rsidR="003234A4" w:rsidRPr="009A643F">
        <w:t xml:space="preserve"> – wydawane przez sekretariat studium</w:t>
      </w:r>
      <w:r w:rsidRPr="009A643F">
        <w:t>. Na zaświadczeniach podawana jest faktyczna liczba godzin uczestnictwa.</w:t>
      </w:r>
      <w:r w:rsidR="003234A4" w:rsidRPr="009A643F">
        <w:t xml:space="preserve"> </w:t>
      </w:r>
      <w:r w:rsidRPr="009A643F">
        <w:t>Zaświadczenia o uczestniczeniu w procesie szkolenia w zakresie psychoterapii oraz rachunki wystawiane są przez sekretar</w:t>
      </w:r>
      <w:r w:rsidR="003234A4" w:rsidRPr="009A643F">
        <w:t>iat</w:t>
      </w:r>
      <w:r w:rsidRPr="009A643F">
        <w:t xml:space="preserve"> </w:t>
      </w:r>
      <w:r w:rsidR="003234A4" w:rsidRPr="009A643F">
        <w:t>s</w:t>
      </w:r>
      <w:r w:rsidRPr="009A643F">
        <w:t>tudium na prośbę uczestnika szkolenia.</w:t>
      </w:r>
    </w:p>
    <w:p w:rsidR="0038534B" w:rsidRPr="009A643F" w:rsidRDefault="00DA2B9E" w:rsidP="0038534B">
      <w:pPr>
        <w:rPr>
          <w:b/>
        </w:rPr>
      </w:pPr>
      <w:r w:rsidRPr="009A643F">
        <w:rPr>
          <w:b/>
        </w:rPr>
        <w:t>I</w:t>
      </w:r>
      <w:r w:rsidR="0038534B" w:rsidRPr="009A643F">
        <w:rPr>
          <w:b/>
        </w:rPr>
        <w:t>X. Postanowienia dodatkowe</w:t>
      </w:r>
    </w:p>
    <w:p w:rsidR="0038534B" w:rsidRPr="009A643F" w:rsidRDefault="0038534B" w:rsidP="0038534B">
      <w:pPr>
        <w:jc w:val="both"/>
      </w:pPr>
      <w:r w:rsidRPr="009A643F">
        <w:t>Istnieje możliwość zmian niniejszeg</w:t>
      </w:r>
      <w:r w:rsidR="003234A4" w:rsidRPr="009A643F">
        <w:t>o regulaminu w trakcie trwania s</w:t>
      </w:r>
      <w:r w:rsidRPr="009A643F">
        <w:t>tudium</w:t>
      </w:r>
      <w:r w:rsidR="003234A4" w:rsidRPr="009A643F">
        <w:t xml:space="preserve"> przez ZG SPCh</w:t>
      </w:r>
      <w:r w:rsidRPr="009A643F">
        <w:t xml:space="preserve"> w związku z koniecznością dostosowania go do </w:t>
      </w:r>
      <w:r w:rsidR="003234A4" w:rsidRPr="009A643F">
        <w:t xml:space="preserve">aktualnych warunków szkolenia, </w:t>
      </w:r>
      <w:r w:rsidRPr="009A643F">
        <w:t>wymogów prawnych lub projektów regulacji prawnych.</w:t>
      </w:r>
      <w:r w:rsidR="003234A4" w:rsidRPr="009A643F">
        <w:t xml:space="preserve"> </w:t>
      </w:r>
      <w:r w:rsidRPr="009A643F">
        <w:t>O ewentualnych zmianach będą informowani uczestnicy Studium.</w:t>
      </w:r>
    </w:p>
    <w:p w:rsidR="003234A4" w:rsidRPr="009A643F" w:rsidRDefault="003234A4" w:rsidP="003234A4">
      <w:pPr>
        <w:rPr>
          <w:rStyle w:val="Hipercze"/>
          <w:color w:val="auto"/>
          <w:u w:val="none"/>
        </w:rPr>
      </w:pPr>
      <w:r w:rsidRPr="009A643F">
        <w:t xml:space="preserve">Sekretariat Studium – e-mail: </w:t>
      </w:r>
      <w:hyperlink r:id="rId7" w:history="1">
        <w:r w:rsidRPr="009A643F">
          <w:rPr>
            <w:rStyle w:val="Hipercze"/>
            <w:color w:val="auto"/>
            <w:u w:val="none"/>
          </w:rPr>
          <w:t>studium@spch.pl</w:t>
        </w:r>
      </w:hyperlink>
    </w:p>
    <w:p w:rsidR="00DD0577" w:rsidRPr="009A643F" w:rsidRDefault="00DD0577" w:rsidP="003234A4"/>
    <w:p w:rsidR="00DD0577" w:rsidRPr="009A643F" w:rsidRDefault="00DD0577" w:rsidP="003234A4"/>
    <w:p w:rsidR="00546977" w:rsidRPr="009A643F" w:rsidRDefault="00546977"/>
    <w:sectPr w:rsidR="00546977" w:rsidRPr="009A643F" w:rsidSect="00C6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EC" w:rsidRDefault="00BE59EC" w:rsidP="00143055">
      <w:pPr>
        <w:spacing w:after="0" w:line="240" w:lineRule="auto"/>
      </w:pPr>
      <w:r>
        <w:separator/>
      </w:r>
    </w:p>
  </w:endnote>
  <w:endnote w:type="continuationSeparator" w:id="0">
    <w:p w:rsidR="00BE59EC" w:rsidRDefault="00BE59EC" w:rsidP="0014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EC" w:rsidRDefault="00BE59EC" w:rsidP="00143055">
      <w:pPr>
        <w:spacing w:after="0" w:line="240" w:lineRule="auto"/>
      </w:pPr>
      <w:r>
        <w:separator/>
      </w:r>
    </w:p>
  </w:footnote>
  <w:footnote w:type="continuationSeparator" w:id="0">
    <w:p w:rsidR="00BE59EC" w:rsidRDefault="00BE59EC" w:rsidP="00143055">
      <w:pPr>
        <w:spacing w:after="0" w:line="240" w:lineRule="auto"/>
      </w:pPr>
      <w:r>
        <w:continuationSeparator/>
      </w:r>
    </w:p>
  </w:footnote>
  <w:footnote w:id="1">
    <w:p w:rsidR="00143055" w:rsidRPr="004F3C82" w:rsidRDefault="00143055" w:rsidP="00143055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4F3C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F3C82">
        <w:rPr>
          <w:rFonts w:ascii="Times New Roman" w:hAnsi="Times New Roman"/>
          <w:sz w:val="18"/>
          <w:szCs w:val="18"/>
        </w:rPr>
        <w:t xml:space="preserve"> Rozporządzenie Ministra Zdrowia </w:t>
      </w:r>
      <w:r w:rsidRPr="004F3C82">
        <w:rPr>
          <w:rFonts w:ascii="Times New Roman" w:hAnsi="Times New Roman"/>
          <w:color w:val="222222"/>
          <w:sz w:val="18"/>
          <w:szCs w:val="18"/>
        </w:rPr>
        <w:t xml:space="preserve">z dnia 29 kwietnia 2011 r. </w:t>
      </w:r>
      <w:r w:rsidRPr="004F3C82">
        <w:rPr>
          <w:rFonts w:ascii="Times New Roman" w:hAnsi="Times New Roman"/>
          <w:bCs/>
          <w:color w:val="222222"/>
          <w:sz w:val="18"/>
          <w:szCs w:val="18"/>
        </w:rPr>
        <w:t xml:space="preserve">zmieniające rozporządzenie w sprawie świadczeń gwarantowanych z zakresu opieki psychiatrycznej i leczenia uzależnień określa w definicji psychoterapeuty obowiązującej w ramach NFZ wymóg </w:t>
      </w:r>
      <w:r w:rsidRPr="004F3C82">
        <w:rPr>
          <w:rFonts w:ascii="Times New Roman" w:hAnsi="Times New Roman"/>
          <w:sz w:val="18"/>
          <w:szCs w:val="18"/>
        </w:rPr>
        <w:t>posiadania „dyplomu lekarza lub magistra: psychologii, pielęgniarstwa, pedagogiki, resocjalizacji”.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22D875B3"/>
    <w:multiLevelType w:val="singleLevel"/>
    <w:tmpl w:val="302EAC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B883F1B"/>
    <w:multiLevelType w:val="hybridMultilevel"/>
    <w:tmpl w:val="90720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8E206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A4131"/>
    <w:multiLevelType w:val="hybridMultilevel"/>
    <w:tmpl w:val="7D1E78F4"/>
    <w:lvl w:ilvl="0" w:tplc="1D86E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172A0"/>
    <w:multiLevelType w:val="hybridMultilevel"/>
    <w:tmpl w:val="10E0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E50F1"/>
    <w:multiLevelType w:val="hybridMultilevel"/>
    <w:tmpl w:val="E15E71D6"/>
    <w:lvl w:ilvl="0" w:tplc="B24E1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31267"/>
    <w:multiLevelType w:val="hybridMultilevel"/>
    <w:tmpl w:val="4E208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5BA"/>
    <w:multiLevelType w:val="hybridMultilevel"/>
    <w:tmpl w:val="7C16B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4E11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9115C6"/>
    <w:multiLevelType w:val="hybridMultilevel"/>
    <w:tmpl w:val="BEFA1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A06A3"/>
    <w:multiLevelType w:val="hybridMultilevel"/>
    <w:tmpl w:val="1FBAA8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213A36"/>
    <w:multiLevelType w:val="hybridMultilevel"/>
    <w:tmpl w:val="C02E3D10"/>
    <w:lvl w:ilvl="0" w:tplc="1F6E0524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B"/>
    <w:rsid w:val="00031455"/>
    <w:rsid w:val="000803CE"/>
    <w:rsid w:val="00084E2E"/>
    <w:rsid w:val="00093601"/>
    <w:rsid w:val="000C086C"/>
    <w:rsid w:val="00132C4C"/>
    <w:rsid w:val="00143055"/>
    <w:rsid w:val="00172A24"/>
    <w:rsid w:val="00182244"/>
    <w:rsid w:val="00197265"/>
    <w:rsid w:val="001B19DC"/>
    <w:rsid w:val="0020374C"/>
    <w:rsid w:val="0024473B"/>
    <w:rsid w:val="002734D8"/>
    <w:rsid w:val="0027420D"/>
    <w:rsid w:val="002C6C18"/>
    <w:rsid w:val="00311535"/>
    <w:rsid w:val="00317E5E"/>
    <w:rsid w:val="003234A4"/>
    <w:rsid w:val="00335448"/>
    <w:rsid w:val="00350129"/>
    <w:rsid w:val="0037620A"/>
    <w:rsid w:val="0038534B"/>
    <w:rsid w:val="003B158C"/>
    <w:rsid w:val="004137E7"/>
    <w:rsid w:val="0043346B"/>
    <w:rsid w:val="0044045D"/>
    <w:rsid w:val="0044277D"/>
    <w:rsid w:val="00480FEB"/>
    <w:rsid w:val="004D3B1D"/>
    <w:rsid w:val="004F3C82"/>
    <w:rsid w:val="00546977"/>
    <w:rsid w:val="0055278F"/>
    <w:rsid w:val="005855E7"/>
    <w:rsid w:val="005C4FF6"/>
    <w:rsid w:val="005C665A"/>
    <w:rsid w:val="005E5D3F"/>
    <w:rsid w:val="005F6966"/>
    <w:rsid w:val="00604608"/>
    <w:rsid w:val="00613776"/>
    <w:rsid w:val="00641BE4"/>
    <w:rsid w:val="00654BCB"/>
    <w:rsid w:val="006902EE"/>
    <w:rsid w:val="006C7BF7"/>
    <w:rsid w:val="007A446E"/>
    <w:rsid w:val="007D2EA7"/>
    <w:rsid w:val="007F7140"/>
    <w:rsid w:val="007F76B9"/>
    <w:rsid w:val="00824873"/>
    <w:rsid w:val="00884C55"/>
    <w:rsid w:val="008A0B85"/>
    <w:rsid w:val="008C686E"/>
    <w:rsid w:val="008E6227"/>
    <w:rsid w:val="00924625"/>
    <w:rsid w:val="00962891"/>
    <w:rsid w:val="009701F5"/>
    <w:rsid w:val="009A643F"/>
    <w:rsid w:val="009C1D6C"/>
    <w:rsid w:val="009F2751"/>
    <w:rsid w:val="00A1752C"/>
    <w:rsid w:val="00A21201"/>
    <w:rsid w:val="00A441C5"/>
    <w:rsid w:val="00A70C7D"/>
    <w:rsid w:val="00A867CE"/>
    <w:rsid w:val="00A97AE4"/>
    <w:rsid w:val="00AB513C"/>
    <w:rsid w:val="00AD3563"/>
    <w:rsid w:val="00AE1C86"/>
    <w:rsid w:val="00B82D37"/>
    <w:rsid w:val="00BA1295"/>
    <w:rsid w:val="00BC49CA"/>
    <w:rsid w:val="00BC5A12"/>
    <w:rsid w:val="00BE59EC"/>
    <w:rsid w:val="00C233E0"/>
    <w:rsid w:val="00C418CF"/>
    <w:rsid w:val="00C542D3"/>
    <w:rsid w:val="00C60ED1"/>
    <w:rsid w:val="00CC0E4C"/>
    <w:rsid w:val="00CD19CF"/>
    <w:rsid w:val="00CE765F"/>
    <w:rsid w:val="00CF1C3F"/>
    <w:rsid w:val="00D72A77"/>
    <w:rsid w:val="00DA2B9E"/>
    <w:rsid w:val="00DB098A"/>
    <w:rsid w:val="00DD0577"/>
    <w:rsid w:val="00E02E3D"/>
    <w:rsid w:val="00E36505"/>
    <w:rsid w:val="00E52735"/>
    <w:rsid w:val="00EC24D1"/>
    <w:rsid w:val="00EC71A4"/>
    <w:rsid w:val="00F0750A"/>
    <w:rsid w:val="00F24C1C"/>
    <w:rsid w:val="00F25B07"/>
    <w:rsid w:val="00F532AA"/>
    <w:rsid w:val="00F94F1A"/>
    <w:rsid w:val="00FD6499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36E8-A4AE-4CEF-AADF-21D0009E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3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53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534B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8534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34B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3853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534B"/>
    <w:rPr>
      <w:sz w:val="24"/>
    </w:rPr>
  </w:style>
  <w:style w:type="character" w:styleId="Hipercze">
    <w:name w:val="Hyperlink"/>
    <w:rsid w:val="0038534B"/>
    <w:rPr>
      <w:color w:val="0000FF"/>
      <w:u w:val="single"/>
    </w:rPr>
  </w:style>
  <w:style w:type="paragraph" w:styleId="Lista">
    <w:name w:val="List"/>
    <w:basedOn w:val="Normalny"/>
    <w:semiHidden/>
    <w:rsid w:val="0038534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53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3853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534B"/>
    <w:rPr>
      <w:rFonts w:ascii="Consolas" w:eastAsia="Calibri" w:hAnsi="Consolas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38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34B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05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ium@sp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SPCh Sekretariat</cp:lastModifiedBy>
  <cp:revision>2</cp:revision>
  <cp:lastPrinted>2017-10-06T08:59:00Z</cp:lastPrinted>
  <dcterms:created xsi:type="dcterms:W3CDTF">2019-05-24T10:22:00Z</dcterms:created>
  <dcterms:modified xsi:type="dcterms:W3CDTF">2019-05-24T10:22:00Z</dcterms:modified>
</cp:coreProperties>
</file>